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C6" w:rsidRPr="00A759C6" w:rsidRDefault="00A759C6" w:rsidP="00A759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759C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Termini e Condizioni d’Uso – AQVA </w:t>
      </w:r>
      <w:proofErr w:type="spellStart"/>
      <w:r w:rsidRPr="00A759C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Venice</w:t>
      </w:r>
      <w:proofErr w:type="spellEnd"/>
    </w:p>
    <w:p w:rsidR="00A759C6" w:rsidRPr="00A759C6" w:rsidRDefault="00A759C6" w:rsidP="00A759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A759C6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1. Oggetto</w:t>
      </w:r>
    </w:p>
    <w:p w:rsidR="00A759C6" w:rsidRPr="00A759C6" w:rsidRDefault="00A759C6" w:rsidP="00A75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59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presenti Termini regolano l’accesso e l’utilizzo del sito web </w:t>
      </w:r>
      <w:hyperlink r:id="rId5" w:tgtFrame="_new" w:history="1">
        <w:r w:rsidRPr="00A759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www.aqvavenice.com</w:t>
        </w:r>
      </w:hyperlink>
      <w:r w:rsidRPr="00A759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parte degli utenti.</w:t>
      </w:r>
    </w:p>
    <w:p w:rsidR="00A759C6" w:rsidRPr="00A759C6" w:rsidRDefault="00A759C6" w:rsidP="00A759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A759C6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2. Contenuti del sito</w:t>
      </w:r>
    </w:p>
    <w:p w:rsidR="00A759C6" w:rsidRPr="00A759C6" w:rsidRDefault="00A759C6" w:rsidP="00A75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59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Tutti i contenuti presenti (testi, immagini, video, marchi, logo, layout) sono di proprietà di AQVA </w:t>
      </w:r>
      <w:proofErr w:type="spellStart"/>
      <w:r w:rsidRPr="00A759C6">
        <w:rPr>
          <w:rFonts w:ascii="Times New Roman" w:eastAsia="Times New Roman" w:hAnsi="Times New Roman" w:cs="Times New Roman"/>
          <w:sz w:val="24"/>
          <w:szCs w:val="24"/>
          <w:lang w:eastAsia="it-IT"/>
        </w:rPr>
        <w:t>Venice</w:t>
      </w:r>
      <w:proofErr w:type="spellEnd"/>
      <w:r w:rsidRPr="00A759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concessi in licenza. È vietata la riproduzione, anche parziale, senza autorizzazione scritta.</w:t>
      </w:r>
    </w:p>
    <w:p w:rsidR="00A759C6" w:rsidRPr="00A759C6" w:rsidRDefault="00A759C6" w:rsidP="00A759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A759C6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3. Utilizzo del sito</w:t>
      </w:r>
    </w:p>
    <w:p w:rsidR="00A759C6" w:rsidRPr="00A759C6" w:rsidRDefault="00A759C6" w:rsidP="00A75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59C6">
        <w:rPr>
          <w:rFonts w:ascii="Times New Roman" w:eastAsia="Times New Roman" w:hAnsi="Times New Roman" w:cs="Times New Roman"/>
          <w:sz w:val="24"/>
          <w:szCs w:val="24"/>
          <w:lang w:eastAsia="it-IT"/>
        </w:rPr>
        <w:t>L’utente si impegna a non utilizzare il sito per scopi illeciti o contrari alle leggi vigenti. È vietato tentare di compromettere la sicurezza, la disponibilità o l’integrità del sito.</w:t>
      </w:r>
    </w:p>
    <w:p w:rsidR="00A759C6" w:rsidRPr="00A759C6" w:rsidRDefault="00A759C6" w:rsidP="00A759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A759C6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4. Responsabilità</w:t>
      </w:r>
    </w:p>
    <w:p w:rsidR="00A759C6" w:rsidRPr="00A759C6" w:rsidRDefault="00A759C6" w:rsidP="00A75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59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AQVA </w:t>
      </w:r>
      <w:proofErr w:type="spellStart"/>
      <w:r w:rsidRPr="00A759C6">
        <w:rPr>
          <w:rFonts w:ascii="Times New Roman" w:eastAsia="Times New Roman" w:hAnsi="Times New Roman" w:cs="Times New Roman"/>
          <w:sz w:val="24"/>
          <w:szCs w:val="24"/>
          <w:lang w:eastAsia="it-IT"/>
        </w:rPr>
        <w:t>Venice</w:t>
      </w:r>
      <w:proofErr w:type="spellEnd"/>
      <w:r w:rsidRPr="00A759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garantisce l’assenza di errori, interruzioni o virus, né è responsabile per danni diretti o indiretti derivanti dall’uso del sito.</w:t>
      </w:r>
    </w:p>
    <w:p w:rsidR="00A759C6" w:rsidRPr="00A759C6" w:rsidRDefault="00A759C6" w:rsidP="00A759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A759C6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5. Link a siti terzi</w:t>
      </w:r>
    </w:p>
    <w:p w:rsidR="00A759C6" w:rsidRPr="00A759C6" w:rsidRDefault="00A759C6" w:rsidP="00A75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59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sito può contenere link a siti esterni. AQVA </w:t>
      </w:r>
      <w:proofErr w:type="spellStart"/>
      <w:r w:rsidRPr="00A759C6">
        <w:rPr>
          <w:rFonts w:ascii="Times New Roman" w:eastAsia="Times New Roman" w:hAnsi="Times New Roman" w:cs="Times New Roman"/>
          <w:sz w:val="24"/>
          <w:szCs w:val="24"/>
          <w:lang w:eastAsia="it-IT"/>
        </w:rPr>
        <w:t>Venice</w:t>
      </w:r>
      <w:proofErr w:type="spellEnd"/>
      <w:r w:rsidRPr="00A759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è responsabile dei contenuti o delle politiche di tali siti.</w:t>
      </w:r>
    </w:p>
    <w:p w:rsidR="00A759C6" w:rsidRPr="00A759C6" w:rsidRDefault="00A759C6" w:rsidP="00A759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A759C6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6. Modifiche</w:t>
      </w:r>
    </w:p>
    <w:p w:rsidR="00A759C6" w:rsidRPr="00A759C6" w:rsidRDefault="00A759C6" w:rsidP="00A75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59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AQVA </w:t>
      </w:r>
      <w:proofErr w:type="spellStart"/>
      <w:r w:rsidRPr="00A759C6">
        <w:rPr>
          <w:rFonts w:ascii="Times New Roman" w:eastAsia="Times New Roman" w:hAnsi="Times New Roman" w:cs="Times New Roman"/>
          <w:sz w:val="24"/>
          <w:szCs w:val="24"/>
          <w:lang w:eastAsia="it-IT"/>
        </w:rPr>
        <w:t>Venice</w:t>
      </w:r>
      <w:proofErr w:type="spellEnd"/>
      <w:r w:rsidRPr="00A759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riserva il diritto di modificare i presenti Termini in qualsiasi momento. Le modifiche saranno pubblicate online e avranno effetto dalla data di pubblicazione.</w:t>
      </w:r>
    </w:p>
    <w:p w:rsidR="00A759C6" w:rsidRPr="00A759C6" w:rsidRDefault="00A759C6" w:rsidP="00A759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A759C6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7. Legge applicabile</w:t>
      </w:r>
    </w:p>
    <w:p w:rsidR="00A759C6" w:rsidRPr="00A759C6" w:rsidRDefault="00A759C6" w:rsidP="00A75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59C6">
        <w:rPr>
          <w:rFonts w:ascii="Times New Roman" w:eastAsia="Times New Roman" w:hAnsi="Times New Roman" w:cs="Times New Roman"/>
          <w:sz w:val="24"/>
          <w:szCs w:val="24"/>
          <w:lang w:eastAsia="it-IT"/>
        </w:rPr>
        <w:t>I presenti Termini sono regolati dalla legge italiana. Per ogni controversia è competente il Foro di Venezia.</w:t>
      </w:r>
    </w:p>
    <w:p w:rsidR="007F1805" w:rsidRDefault="007F1805">
      <w:bookmarkStart w:id="0" w:name="_GoBack"/>
      <w:bookmarkEnd w:id="0"/>
    </w:p>
    <w:sectPr w:rsidR="007F18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C6"/>
    <w:rsid w:val="007F1805"/>
    <w:rsid w:val="00A7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759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75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759C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759C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A759C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759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759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75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759C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759C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A759C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75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qvaven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De Megni de megni</dc:creator>
  <cp:lastModifiedBy>Marta De Megni de megni</cp:lastModifiedBy>
  <cp:revision>1</cp:revision>
  <dcterms:created xsi:type="dcterms:W3CDTF">2025-04-10T12:00:00Z</dcterms:created>
  <dcterms:modified xsi:type="dcterms:W3CDTF">2025-04-10T12:01:00Z</dcterms:modified>
</cp:coreProperties>
</file>